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8F584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color w:val="FF0000"/>
          <w:sz w:val="32"/>
          <w:szCs w:val="32"/>
        </w:rPr>
        <w:t>Worship at Birches Lane Church in April</w:t>
      </w:r>
    </w:p>
    <w:p w14:paraId="36AF9CF3" w14:textId="77777777" w:rsidR="00B805BC" w:rsidRDefault="006349AA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First Sunday – 10.30 a.m. &amp; 6 p.m. other Sundays at 6 p.m.</w:t>
      </w:r>
    </w:p>
    <w:p w14:paraId="0A24E182" w14:textId="77777777" w:rsidR="00B805BC" w:rsidRDefault="00B805BC">
      <w:pPr>
        <w:pStyle w:val="Standard"/>
        <w:rPr>
          <w:rFonts w:ascii="Arial" w:hAnsi="Arial"/>
          <w:b/>
          <w:bCs/>
        </w:rPr>
      </w:pPr>
    </w:p>
    <w:p w14:paraId="43EBF9CA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Preachers in April:</w:t>
      </w:r>
    </w:p>
    <w:p w14:paraId="4EDA91C0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April    5th 10.30 Family Service led by Pastor Ben Lamb</w:t>
      </w:r>
    </w:p>
    <w:p w14:paraId="321644A6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                    6.00 Derek Lander (includes the </w:t>
      </w:r>
      <w:r>
        <w:rPr>
          <w:rFonts w:ascii="Arial" w:hAnsi="Arial"/>
        </w:rPr>
        <w:t>Lord’s Supper)</w:t>
      </w:r>
    </w:p>
    <w:p w14:paraId="1B545C3D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April   12th Scott Armstrong</w:t>
      </w:r>
    </w:p>
    <w:p w14:paraId="0E635207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April    19th Ray </w:t>
      </w:r>
      <w:proofErr w:type="spellStart"/>
      <w:r>
        <w:rPr>
          <w:rFonts w:ascii="Arial" w:hAnsi="Arial"/>
        </w:rPr>
        <w:t>Briddon</w:t>
      </w:r>
      <w:proofErr w:type="spellEnd"/>
    </w:p>
    <w:p w14:paraId="134E7D0F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April    26th Pastor Phil Waters</w:t>
      </w:r>
    </w:p>
    <w:p w14:paraId="452069DD" w14:textId="77777777" w:rsidR="00B805BC" w:rsidRDefault="00B805BC">
      <w:pPr>
        <w:pStyle w:val="Standard"/>
        <w:rPr>
          <w:rFonts w:ascii="Arial" w:hAnsi="Arial"/>
        </w:rPr>
      </w:pPr>
    </w:p>
    <w:p w14:paraId="078A0CB8" w14:textId="77777777" w:rsidR="00B805BC" w:rsidRDefault="00B805BC">
      <w:pPr>
        <w:pStyle w:val="Standard"/>
        <w:rPr>
          <w:rFonts w:ascii="Arial" w:hAnsi="Arial"/>
        </w:rPr>
      </w:pPr>
    </w:p>
    <w:p w14:paraId="5616A29E" w14:textId="77777777" w:rsidR="00B805BC" w:rsidRDefault="00B805BC">
      <w:pPr>
        <w:pStyle w:val="Standard"/>
        <w:rPr>
          <w:rFonts w:hint="eastAsia"/>
        </w:rPr>
      </w:pPr>
    </w:p>
    <w:p w14:paraId="3D6974F2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2576" behindDoc="0" locked="0" layoutInCell="1" allowOverlap="1" wp14:anchorId="64628048" wp14:editId="31E03767">
            <wp:simplePos x="0" y="0"/>
            <wp:positionH relativeFrom="column">
              <wp:posOffset>-270356</wp:posOffset>
            </wp:positionH>
            <wp:positionV relativeFrom="paragraph">
              <wp:posOffset>145431</wp:posOffset>
            </wp:positionV>
            <wp:extent cx="2111395" cy="1584362"/>
            <wp:effectExtent l="15867" t="3183" r="19021" b="19022"/>
            <wp:wrapSquare wrapText="bothSides"/>
            <wp:docPr id="615070180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111395" cy="1584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At our March Family Service, we learned about the parable of the two builders</w:t>
      </w:r>
    </w:p>
    <w:p w14:paraId="11B830D3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(see Matthew chapter 7 verses 24-27 and Luke chapter 6 verses 46-49).</w:t>
      </w:r>
    </w:p>
    <w:p w14:paraId="6235B803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Pictured are some of the children engaged in construction of two “houses”!</w:t>
      </w:r>
    </w:p>
    <w:p w14:paraId="41E12F1F" w14:textId="77777777" w:rsidR="00B805BC" w:rsidRDefault="00B805BC">
      <w:pPr>
        <w:pStyle w:val="Standard"/>
        <w:rPr>
          <w:rFonts w:ascii="Arial" w:hAnsi="Arial"/>
        </w:rPr>
      </w:pPr>
    </w:p>
    <w:p w14:paraId="76D97E8B" w14:textId="77777777" w:rsidR="00B805BC" w:rsidRDefault="00B805BC">
      <w:pPr>
        <w:pStyle w:val="Standard"/>
        <w:rPr>
          <w:rFonts w:ascii="Arial" w:hAnsi="Arial"/>
        </w:rPr>
      </w:pPr>
    </w:p>
    <w:p w14:paraId="10D882E0" w14:textId="77777777" w:rsidR="00B805BC" w:rsidRDefault="00B805BC">
      <w:pPr>
        <w:pStyle w:val="Standard"/>
        <w:rPr>
          <w:rFonts w:ascii="Arial" w:hAnsi="Arial"/>
        </w:rPr>
      </w:pPr>
    </w:p>
    <w:p w14:paraId="5D217FE6" w14:textId="77777777" w:rsidR="00B805BC" w:rsidRDefault="00B805BC">
      <w:pPr>
        <w:pStyle w:val="Standard"/>
        <w:rPr>
          <w:rFonts w:ascii="Arial" w:hAnsi="Arial"/>
        </w:rPr>
      </w:pPr>
    </w:p>
    <w:p w14:paraId="6934810E" w14:textId="77777777" w:rsidR="00B805BC" w:rsidRDefault="00B805BC">
      <w:pPr>
        <w:pStyle w:val="Standard"/>
        <w:rPr>
          <w:rFonts w:ascii="Arial" w:hAnsi="Arial"/>
        </w:rPr>
      </w:pPr>
    </w:p>
    <w:p w14:paraId="1E47E282" w14:textId="77777777" w:rsidR="00B805BC" w:rsidRDefault="00B805BC">
      <w:pPr>
        <w:pStyle w:val="Standard"/>
        <w:rPr>
          <w:rFonts w:ascii="Arial" w:hAnsi="Arial"/>
        </w:rPr>
      </w:pPr>
    </w:p>
    <w:p w14:paraId="46C968B2" w14:textId="77777777" w:rsidR="00B805BC" w:rsidRDefault="00B805BC">
      <w:pPr>
        <w:pStyle w:val="Standard"/>
        <w:rPr>
          <w:rFonts w:ascii="Arial" w:hAnsi="Arial"/>
        </w:rPr>
      </w:pPr>
    </w:p>
    <w:p w14:paraId="37C25BD7" w14:textId="77777777" w:rsidR="00B805BC" w:rsidRDefault="00B805BC">
      <w:pPr>
        <w:pStyle w:val="Standard"/>
        <w:rPr>
          <w:rFonts w:ascii="Arial" w:hAnsi="Arial"/>
        </w:rPr>
      </w:pPr>
    </w:p>
    <w:p w14:paraId="364A2584" w14:textId="77777777" w:rsidR="00B805BC" w:rsidRDefault="006349AA">
      <w:pPr>
        <w:pStyle w:val="Standard"/>
        <w:rPr>
          <w:rFonts w:ascii="Arial" w:hAnsi="Arial"/>
          <w:b/>
          <w:bCs/>
          <w:color w:val="EE0000"/>
          <w:sz w:val="32"/>
          <w:szCs w:val="32"/>
        </w:rPr>
      </w:pPr>
      <w:r>
        <w:rPr>
          <w:rFonts w:ascii="Arial" w:hAnsi="Arial"/>
          <w:b/>
          <w:bCs/>
          <w:color w:val="EE0000"/>
          <w:sz w:val="32"/>
          <w:szCs w:val="32"/>
        </w:rPr>
        <w:t>CONTACT INFORMATION</w:t>
      </w:r>
    </w:p>
    <w:p w14:paraId="558E0DB2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color w:val="000000"/>
        </w:rPr>
        <w:t xml:space="preserve">Website      </w:t>
      </w:r>
      <w:hyperlink r:id="rId8" w:history="1">
        <w:r>
          <w:rPr>
            <w:rFonts w:ascii="Arial" w:hAnsi="Arial"/>
            <w:color w:val="000000"/>
          </w:rPr>
          <w:t>www.bircheslanechurch.co.uk</w:t>
        </w:r>
      </w:hyperlink>
    </w:p>
    <w:p w14:paraId="45B05036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color w:val="000000"/>
        </w:rPr>
        <w:t xml:space="preserve">Email          </w:t>
      </w:r>
      <w:hyperlink r:id="rId9" w:history="1">
        <w:r>
          <w:rPr>
            <w:rFonts w:ascii="Arial" w:hAnsi="Arial"/>
            <w:color w:val="000000"/>
          </w:rPr>
          <w:t>greenlander7@outlook.com</w:t>
        </w:r>
      </w:hyperlink>
    </w:p>
    <w:p w14:paraId="18020CB3" w14:textId="77777777" w:rsidR="00B805BC" w:rsidRDefault="006349AA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Telephone   07790 352691 (Derek)</w:t>
      </w:r>
    </w:p>
    <w:p w14:paraId="21ADE3C7" w14:textId="77777777" w:rsidR="00B805BC" w:rsidRDefault="00B805BC">
      <w:pPr>
        <w:pStyle w:val="Standard"/>
        <w:rPr>
          <w:rFonts w:ascii="Arial" w:hAnsi="Arial"/>
          <w:b/>
          <w:bCs/>
          <w:color w:val="FF0000"/>
          <w:sz w:val="32"/>
          <w:szCs w:val="32"/>
        </w:rPr>
      </w:pPr>
    </w:p>
    <w:p w14:paraId="27081E57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1BA3DD1" wp14:editId="60E234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62515" cy="739082"/>
            <wp:effectExtent l="0" t="0" r="0" b="3868"/>
            <wp:wrapSquare wrapText="bothSides"/>
            <wp:docPr id="298691965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515" cy="739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FF0000"/>
          <w:sz w:val="40"/>
          <w:szCs w:val="40"/>
        </w:rPr>
        <w:t xml:space="preserve">            </w:t>
      </w:r>
    </w:p>
    <w:p w14:paraId="7D80A94C" w14:textId="77777777" w:rsidR="00B805BC" w:rsidRDefault="006349AA">
      <w:pPr>
        <w:pStyle w:val="Standard"/>
        <w:rPr>
          <w:rFonts w:ascii="Arial" w:hAnsi="Arial"/>
          <w:b/>
          <w:bCs/>
          <w:i/>
          <w:iCs/>
          <w:color w:val="FF0000"/>
        </w:rPr>
      </w:pPr>
      <w:r>
        <w:rPr>
          <w:rFonts w:ascii="Arial" w:hAnsi="Arial"/>
          <w:b/>
          <w:bCs/>
          <w:i/>
          <w:iCs/>
          <w:color w:val="FF0000"/>
        </w:rPr>
        <w:t xml:space="preserve"> </w:t>
      </w:r>
    </w:p>
    <w:p w14:paraId="4BEBC391" w14:textId="77777777" w:rsidR="00B805BC" w:rsidRDefault="00B805BC">
      <w:pPr>
        <w:pStyle w:val="Standard"/>
        <w:rPr>
          <w:rFonts w:ascii="Arial" w:hAnsi="Arial"/>
          <w:b/>
          <w:bCs/>
          <w:i/>
          <w:iCs/>
          <w:color w:val="FF0000"/>
        </w:rPr>
      </w:pPr>
    </w:p>
    <w:p w14:paraId="2EBA6E5D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sz w:val="32"/>
          <w:szCs w:val="32"/>
        </w:rPr>
        <w:t xml:space="preserve">             </w:t>
      </w:r>
    </w:p>
    <w:p w14:paraId="4128B3B6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sz w:val="40"/>
          <w:szCs w:val="40"/>
        </w:rPr>
        <w:t xml:space="preserve">                               </w:t>
      </w:r>
    </w:p>
    <w:p w14:paraId="5183235C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color w:val="EE0000"/>
          <w:sz w:val="32"/>
          <w:szCs w:val="32"/>
        </w:rPr>
        <w:t xml:space="preserve">                                     </w:t>
      </w:r>
      <w:r>
        <w:rPr>
          <w:rFonts w:ascii="Arial" w:hAnsi="Arial"/>
          <w:b/>
          <w:bCs/>
          <w:sz w:val="32"/>
          <w:szCs w:val="32"/>
        </w:rPr>
        <w:t>DE55 7LZ</w:t>
      </w:r>
    </w:p>
    <w:p w14:paraId="2EF05CE2" w14:textId="77777777" w:rsidR="00B805BC" w:rsidRDefault="006349AA">
      <w:pPr>
        <w:pStyle w:val="Standard"/>
        <w:rPr>
          <w:rFonts w:hint="eastAsia"/>
        </w:rPr>
      </w:pPr>
      <w:r>
        <w:t xml:space="preserve">                              </w:t>
      </w:r>
      <w:r>
        <w:rPr>
          <w:rFonts w:ascii="Arial" w:hAnsi="Arial"/>
          <w:b/>
          <w:bCs/>
          <w:color w:val="EE0000"/>
          <w:sz w:val="32"/>
          <w:szCs w:val="32"/>
        </w:rPr>
        <w:t xml:space="preserve">  “IN TOUCH” – NEWSLETTER</w:t>
      </w:r>
    </w:p>
    <w:p w14:paraId="5628297C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color w:val="EE0000"/>
          <w:sz w:val="36"/>
          <w:szCs w:val="36"/>
        </w:rPr>
        <w:t xml:space="preserve">                       </w:t>
      </w:r>
      <w:r>
        <w:rPr>
          <w:rFonts w:ascii="Arial" w:hAnsi="Arial"/>
          <w:b/>
          <w:bCs/>
          <w:color w:val="EE0000"/>
          <w:sz w:val="32"/>
          <w:szCs w:val="32"/>
        </w:rPr>
        <w:t xml:space="preserve">APRIL – EASTER 2026              </w:t>
      </w:r>
    </w:p>
    <w:p w14:paraId="5DCC5CA7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color w:val="EE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10F4C19" wp14:editId="22E74675">
            <wp:simplePos x="0" y="0"/>
            <wp:positionH relativeFrom="page">
              <wp:posOffset>5829930</wp:posOffset>
            </wp:positionH>
            <wp:positionV relativeFrom="paragraph">
              <wp:posOffset>193148</wp:posOffset>
            </wp:positionV>
            <wp:extent cx="4535808" cy="4302764"/>
            <wp:effectExtent l="0" t="0" r="0" b="2536"/>
            <wp:wrapSquare wrapText="bothSides"/>
            <wp:docPr id="741358472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808" cy="4302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0B4E02" w14:textId="77777777" w:rsidR="00B805BC" w:rsidRDefault="006349AA">
      <w:pPr>
        <w:pStyle w:val="Standard"/>
        <w:rPr>
          <w:rFonts w:ascii="Arial" w:hAnsi="Arial"/>
          <w:b/>
          <w:bCs/>
          <w:color w:val="FF0000"/>
          <w:sz w:val="32"/>
          <w:szCs w:val="32"/>
        </w:rPr>
      </w:pPr>
      <w:r>
        <w:rPr>
          <w:rFonts w:ascii="Arial" w:hAnsi="Arial"/>
          <w:b/>
          <w:bCs/>
          <w:color w:val="FF0000"/>
          <w:sz w:val="32"/>
          <w:szCs w:val="32"/>
        </w:rPr>
        <w:lastRenderedPageBreak/>
        <w:t>Worship for all the Family</w:t>
      </w:r>
    </w:p>
    <w:p w14:paraId="40BC6650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color w:val="000000"/>
        </w:rPr>
        <w:t>Sunday 5</w:t>
      </w:r>
      <w:r>
        <w:rPr>
          <w:rFonts w:ascii="Arial" w:hAnsi="Arial"/>
          <w:b/>
          <w:bCs/>
          <w:color w:val="000000"/>
          <w:vertAlign w:val="superscript"/>
        </w:rPr>
        <w:t>th</w:t>
      </w:r>
      <w:r>
        <w:rPr>
          <w:rFonts w:ascii="Arial" w:hAnsi="Arial"/>
          <w:b/>
          <w:bCs/>
          <w:color w:val="000000"/>
        </w:rPr>
        <w:t xml:space="preserve"> April at 10.30 a.m.</w:t>
      </w:r>
    </w:p>
    <w:p w14:paraId="16ADDEC3" w14:textId="77777777" w:rsidR="00B805BC" w:rsidRDefault="006349AA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Join us for Family worship at </w:t>
      </w:r>
      <w:r>
        <w:rPr>
          <w:rFonts w:ascii="Arial" w:hAnsi="Arial"/>
          <w:color w:val="000000"/>
        </w:rPr>
        <w:t>Birches Lane!</w:t>
      </w:r>
    </w:p>
    <w:p w14:paraId="27478E32" w14:textId="77777777" w:rsidR="00B805BC" w:rsidRDefault="00B805BC">
      <w:pPr>
        <w:pStyle w:val="Standard"/>
        <w:rPr>
          <w:rFonts w:ascii="Arial" w:hAnsi="Arial"/>
        </w:rPr>
      </w:pPr>
    </w:p>
    <w:p w14:paraId="7F26E635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1D86B525" wp14:editId="53E0209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115522" cy="1406520"/>
            <wp:effectExtent l="0" t="0" r="0" b="3180"/>
            <wp:wrapSquare wrapText="bothSides"/>
            <wp:docPr id="633238224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522" cy="1406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</w:rPr>
        <w:t xml:space="preserve">  </w:t>
      </w:r>
    </w:p>
    <w:p w14:paraId="125A7B7D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color w:val="000000"/>
        </w:rPr>
        <w:t xml:space="preserve">Pastor Ben Lamb and Rachel Hodges </w:t>
      </w:r>
      <w:r>
        <w:rPr>
          <w:rFonts w:ascii="Arial" w:hAnsi="Arial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584EF3A8" wp14:editId="67E653B6">
            <wp:simplePos x="0" y="0"/>
            <wp:positionH relativeFrom="column">
              <wp:posOffset>-86401</wp:posOffset>
            </wp:positionH>
            <wp:positionV relativeFrom="paragraph">
              <wp:posOffset>865443</wp:posOffset>
            </wp:positionV>
            <wp:extent cx="2418844" cy="2418844"/>
            <wp:effectExtent l="0" t="0" r="506" b="506"/>
            <wp:wrapSquare wrapText="bothSides"/>
            <wp:docPr id="138821710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844" cy="2418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</w:rPr>
        <w:t xml:space="preserve">will lead a worship service for children and their families as we celebrate Easter- Jesus rising from the dead! There will be refreshments afterwards. Come and join us as we celebrate the new life of </w:t>
      </w:r>
      <w:r>
        <w:rPr>
          <w:rFonts w:ascii="Arial" w:hAnsi="Arial"/>
          <w:color w:val="000000"/>
        </w:rPr>
        <w:t>Jesus!</w:t>
      </w:r>
    </w:p>
    <w:p w14:paraId="3440242E" w14:textId="77777777" w:rsidR="00B805BC" w:rsidRDefault="00B805BC">
      <w:pPr>
        <w:pStyle w:val="Standard"/>
        <w:rPr>
          <w:rFonts w:ascii="Arial" w:hAnsi="Arial"/>
        </w:rPr>
      </w:pPr>
    </w:p>
    <w:p w14:paraId="1BB8D447" w14:textId="77777777" w:rsidR="00B805BC" w:rsidRDefault="006349AA">
      <w:pPr>
        <w:pStyle w:val="Standard"/>
        <w:rPr>
          <w:rFonts w:ascii="Arial" w:hAnsi="Arial"/>
          <w:b/>
          <w:bCs/>
          <w:color w:val="FF0000"/>
          <w:sz w:val="32"/>
          <w:szCs w:val="32"/>
        </w:rPr>
      </w:pPr>
      <w:r>
        <w:rPr>
          <w:rFonts w:ascii="Arial" w:hAnsi="Arial"/>
          <w:b/>
          <w:bCs/>
          <w:color w:val="FF0000"/>
          <w:sz w:val="32"/>
          <w:szCs w:val="32"/>
        </w:rPr>
        <w:t>Easter at BLC</w:t>
      </w:r>
    </w:p>
    <w:p w14:paraId="1CB459EC" w14:textId="77777777" w:rsidR="00B805BC" w:rsidRDefault="006349AA">
      <w:pPr>
        <w:pStyle w:val="Standard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Good Friday – April 3rd</w:t>
      </w:r>
    </w:p>
    <w:p w14:paraId="4DEA7A11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>2 p.m. United service at All Saints Church Hall, Church Lane, South Wingfield</w:t>
      </w:r>
    </w:p>
    <w:p w14:paraId="3759B505" w14:textId="77777777" w:rsidR="00B805BC" w:rsidRDefault="00B805BC">
      <w:pPr>
        <w:pStyle w:val="Standard"/>
        <w:rPr>
          <w:rFonts w:ascii="Arial" w:hAnsi="Arial"/>
        </w:rPr>
      </w:pPr>
    </w:p>
    <w:p w14:paraId="0782484D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b/>
          <w:bCs/>
          <w:color w:val="000000"/>
        </w:rPr>
        <w:t>Easter Sunday – April 5</w:t>
      </w:r>
      <w:r>
        <w:rPr>
          <w:rFonts w:ascii="Arial" w:hAnsi="Arial"/>
          <w:b/>
          <w:bCs/>
          <w:color w:val="000000"/>
          <w:vertAlign w:val="superscript"/>
        </w:rPr>
        <w:t>th</w:t>
      </w:r>
    </w:p>
    <w:p w14:paraId="2C1C7064" w14:textId="77777777" w:rsidR="00B805BC" w:rsidRDefault="00B805BC">
      <w:pPr>
        <w:pStyle w:val="Standard"/>
        <w:rPr>
          <w:rFonts w:ascii="Arial" w:hAnsi="Arial"/>
          <w:color w:val="000000"/>
        </w:rPr>
      </w:pPr>
    </w:p>
    <w:p w14:paraId="5A106B91" w14:textId="77777777" w:rsidR="00B805BC" w:rsidRDefault="006349AA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10.30 a.m.  Family Service</w:t>
      </w:r>
    </w:p>
    <w:p w14:paraId="42FB7F34" w14:textId="77777777" w:rsidR="00B805BC" w:rsidRDefault="00B805BC">
      <w:pPr>
        <w:pStyle w:val="Standard"/>
        <w:rPr>
          <w:rFonts w:ascii="Arial" w:hAnsi="Arial"/>
          <w:color w:val="000000"/>
        </w:rPr>
      </w:pPr>
    </w:p>
    <w:p w14:paraId="454BCC73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color w:val="000000"/>
        </w:rPr>
        <w:t xml:space="preserve"> 6.00 p.m.  The Lord’s Supper</w:t>
      </w:r>
      <w:r>
        <w:rPr>
          <w:rFonts w:ascii="Arial" w:hAnsi="Arial"/>
          <w:sz w:val="28"/>
          <w:szCs w:val="28"/>
        </w:rPr>
        <w:t xml:space="preserve">                   </w:t>
      </w:r>
    </w:p>
    <w:p w14:paraId="07EF3A76" w14:textId="77777777" w:rsidR="00B805BC" w:rsidRDefault="00B805BC">
      <w:pPr>
        <w:pStyle w:val="Standard"/>
        <w:rPr>
          <w:rFonts w:ascii="Arial" w:hAnsi="Arial"/>
          <w:sz w:val="28"/>
          <w:szCs w:val="28"/>
        </w:rPr>
      </w:pPr>
    </w:p>
    <w:p w14:paraId="7FA27CCE" w14:textId="77777777" w:rsidR="00B805BC" w:rsidRDefault="00B805BC">
      <w:pPr>
        <w:pStyle w:val="Standard"/>
        <w:rPr>
          <w:rFonts w:ascii="Arial" w:hAnsi="Arial"/>
          <w:sz w:val="28"/>
          <w:szCs w:val="28"/>
        </w:rPr>
      </w:pPr>
    </w:p>
    <w:p w14:paraId="179AF708" w14:textId="77777777" w:rsidR="00B805BC" w:rsidRDefault="00B805BC">
      <w:pPr>
        <w:pStyle w:val="Standard"/>
        <w:rPr>
          <w:rFonts w:ascii="Arial" w:hAnsi="Arial"/>
        </w:rPr>
      </w:pPr>
    </w:p>
    <w:p w14:paraId="2F039BB0" w14:textId="77777777" w:rsidR="00B805BC" w:rsidRDefault="006349AA">
      <w:pPr>
        <w:pStyle w:val="Standard"/>
        <w:rPr>
          <w:rFonts w:ascii="Arial" w:hAnsi="Arial"/>
        </w:rPr>
      </w:pPr>
      <w:r>
        <w:rPr>
          <w:rFonts w:ascii="Arial" w:hAnsi="Arial"/>
        </w:rPr>
        <w:t xml:space="preserve">“Woman, why are you </w:t>
      </w:r>
      <w:r>
        <w:rPr>
          <w:rFonts w:ascii="Arial" w:hAnsi="Arial"/>
        </w:rPr>
        <w:t>weeping?” (John chapter 20 verse 15)</w:t>
      </w:r>
    </w:p>
    <w:p w14:paraId="3878881A" w14:textId="77777777" w:rsidR="00B805BC" w:rsidRDefault="006349AA">
      <w:pPr>
        <w:pStyle w:val="Standard"/>
        <w:rPr>
          <w:rFonts w:ascii="Arial" w:hAnsi="Arial"/>
          <w:b/>
          <w:bCs/>
          <w:i/>
          <w:iCs/>
          <w:color w:val="FF0000"/>
        </w:rPr>
      </w:pPr>
      <w:r>
        <w:rPr>
          <w:rFonts w:ascii="Arial" w:hAnsi="Arial"/>
          <w:b/>
          <w:bCs/>
          <w:i/>
          <w:iCs/>
          <w:color w:val="FF0000"/>
        </w:rPr>
        <w:t xml:space="preserve">           </w:t>
      </w:r>
    </w:p>
    <w:p w14:paraId="030A2D22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0" locked="0" layoutInCell="1" allowOverlap="1" wp14:anchorId="0A266B9A" wp14:editId="7EFA976F">
            <wp:simplePos x="0" y="0"/>
            <wp:positionH relativeFrom="column">
              <wp:posOffset>69841</wp:posOffset>
            </wp:positionH>
            <wp:positionV relativeFrom="paragraph">
              <wp:posOffset>53282</wp:posOffset>
            </wp:positionV>
            <wp:extent cx="1531802" cy="1912677"/>
            <wp:effectExtent l="0" t="0" r="0" b="0"/>
            <wp:wrapSquare wrapText="bothSides"/>
            <wp:docPr id="683960506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802" cy="1912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72231B" w14:textId="77777777" w:rsidR="00B805BC" w:rsidRDefault="006349A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Coffee &amp; Cakes Morning!</w:t>
      </w:r>
    </w:p>
    <w:p w14:paraId="0DB98DAB" w14:textId="77777777" w:rsidR="00B805BC" w:rsidRDefault="006349A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</w:t>
      </w:r>
    </w:p>
    <w:p w14:paraId="227C8ED9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sz w:val="28"/>
          <w:szCs w:val="28"/>
        </w:rPr>
        <w:t xml:space="preserve">         Saturday April 18</w:t>
      </w:r>
      <w:r>
        <w:rPr>
          <w:rFonts w:ascii="Arial" w:hAnsi="Arial"/>
          <w:sz w:val="28"/>
          <w:szCs w:val="28"/>
          <w:vertAlign w:val="superscript"/>
        </w:rPr>
        <w:t>th</w:t>
      </w:r>
    </w:p>
    <w:p w14:paraId="1F80D760" w14:textId="77777777" w:rsidR="00B805BC" w:rsidRDefault="00B805BC">
      <w:pPr>
        <w:pStyle w:val="Standard"/>
        <w:rPr>
          <w:rFonts w:ascii="Arial" w:hAnsi="Arial"/>
          <w:sz w:val="28"/>
          <w:szCs w:val="28"/>
        </w:rPr>
      </w:pPr>
    </w:p>
    <w:p w14:paraId="2CD34EB9" w14:textId="77777777" w:rsidR="00B805BC" w:rsidRDefault="006349A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10 a.m. till 12 noon</w:t>
      </w:r>
    </w:p>
    <w:p w14:paraId="417FE8AC" w14:textId="77777777" w:rsidR="00B805BC" w:rsidRDefault="00B805BC">
      <w:pPr>
        <w:pStyle w:val="Standard"/>
        <w:rPr>
          <w:rFonts w:ascii="Arial" w:hAnsi="Arial"/>
        </w:rPr>
      </w:pPr>
    </w:p>
    <w:p w14:paraId="630DE3AD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</w:rPr>
        <w:t xml:space="preserve">       </w:t>
      </w:r>
      <w:r>
        <w:rPr>
          <w:rFonts w:ascii="Arial" w:hAnsi="Arial"/>
          <w:sz w:val="28"/>
          <w:szCs w:val="28"/>
        </w:rPr>
        <w:t>Come and enjoy!</w:t>
      </w:r>
    </w:p>
    <w:p w14:paraId="26E451D8" w14:textId="77777777" w:rsidR="00B805BC" w:rsidRDefault="00B805BC">
      <w:pPr>
        <w:pStyle w:val="Standard"/>
        <w:rPr>
          <w:rFonts w:ascii="Arial" w:hAnsi="Arial"/>
        </w:rPr>
      </w:pPr>
    </w:p>
    <w:p w14:paraId="202497D3" w14:textId="77777777" w:rsidR="00B805BC" w:rsidRDefault="00B805BC">
      <w:pPr>
        <w:pStyle w:val="Standard"/>
        <w:rPr>
          <w:rFonts w:ascii="Arial" w:hAnsi="Arial"/>
        </w:rPr>
      </w:pPr>
    </w:p>
    <w:p w14:paraId="36E130A7" w14:textId="77777777" w:rsidR="00B805BC" w:rsidRDefault="00B805BC">
      <w:pPr>
        <w:pStyle w:val="Standard"/>
        <w:rPr>
          <w:rFonts w:ascii="Arial" w:hAnsi="Arial"/>
        </w:rPr>
      </w:pPr>
    </w:p>
    <w:p w14:paraId="78143694" w14:textId="77777777" w:rsidR="00B805BC" w:rsidRDefault="00B805BC">
      <w:pPr>
        <w:pStyle w:val="Standard"/>
        <w:rPr>
          <w:rFonts w:ascii="Arial" w:hAnsi="Arial"/>
        </w:rPr>
      </w:pPr>
    </w:p>
    <w:p w14:paraId="3A7EC9A5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7456" behindDoc="0" locked="0" layoutInCell="1" allowOverlap="1" wp14:anchorId="6E9068C5" wp14:editId="351039B0">
            <wp:simplePos x="0" y="0"/>
            <wp:positionH relativeFrom="column">
              <wp:posOffset>515995</wp:posOffset>
            </wp:positionH>
            <wp:positionV relativeFrom="paragraph">
              <wp:posOffset>25877</wp:posOffset>
            </wp:positionV>
            <wp:extent cx="3673437" cy="2066397"/>
            <wp:effectExtent l="0" t="0" r="3213" b="0"/>
            <wp:wrapSquare wrapText="bothSides"/>
            <wp:docPr id="948306591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3437" cy="20663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D0A9EC7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sz w:val="32"/>
          <w:szCs w:val="32"/>
        </w:rPr>
        <w:t xml:space="preserve">        </w:t>
      </w:r>
      <w:r>
        <w:rPr>
          <w:rFonts w:ascii="Arial" w:hAnsi="Arial"/>
          <w:sz w:val="28"/>
          <w:szCs w:val="28"/>
        </w:rPr>
        <w:t>Wednesday evenings April 1</w:t>
      </w:r>
      <w:r>
        <w:rPr>
          <w:rFonts w:ascii="Arial" w:hAnsi="Arial"/>
          <w:sz w:val="28"/>
          <w:szCs w:val="28"/>
          <w:vertAlign w:val="superscript"/>
        </w:rPr>
        <w:t>st</w:t>
      </w:r>
      <w:r>
        <w:rPr>
          <w:rFonts w:ascii="Arial" w:hAnsi="Arial"/>
          <w:sz w:val="28"/>
          <w:szCs w:val="28"/>
        </w:rPr>
        <w:t>, 15</w:t>
      </w:r>
      <w:r>
        <w:rPr>
          <w:rFonts w:ascii="Arial" w:hAnsi="Arial"/>
          <w:sz w:val="28"/>
          <w:szCs w:val="28"/>
          <w:vertAlign w:val="superscript"/>
        </w:rPr>
        <w:t>th</w:t>
      </w:r>
      <w:r>
        <w:rPr>
          <w:rFonts w:ascii="Arial" w:hAnsi="Arial"/>
          <w:sz w:val="28"/>
          <w:szCs w:val="28"/>
        </w:rPr>
        <w:t xml:space="preserve"> and 29</w:t>
      </w:r>
      <w:r>
        <w:rPr>
          <w:rFonts w:ascii="Arial" w:hAnsi="Arial"/>
          <w:sz w:val="28"/>
          <w:szCs w:val="28"/>
          <w:vertAlign w:val="superscript"/>
        </w:rPr>
        <w:t>th</w:t>
      </w:r>
    </w:p>
    <w:p w14:paraId="0B79F7FC" w14:textId="77777777" w:rsidR="00B805BC" w:rsidRDefault="006349A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Exploring the Bible at BLC </w:t>
      </w:r>
      <w:r>
        <w:rPr>
          <w:rFonts w:ascii="Arial" w:hAnsi="Arial"/>
          <w:sz w:val="28"/>
          <w:szCs w:val="28"/>
        </w:rPr>
        <w:t>starts 7 p.m.</w:t>
      </w:r>
    </w:p>
    <w:p w14:paraId="612B4128" w14:textId="77777777" w:rsidR="00B805BC" w:rsidRDefault="00B805BC">
      <w:pPr>
        <w:pStyle w:val="Standard"/>
        <w:rPr>
          <w:rFonts w:ascii="Arial" w:hAnsi="Arial"/>
          <w:sz w:val="28"/>
          <w:szCs w:val="28"/>
        </w:rPr>
      </w:pPr>
    </w:p>
    <w:p w14:paraId="536F87BA" w14:textId="77777777" w:rsidR="00B805BC" w:rsidRDefault="006349A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Prayer Meetings</w:t>
      </w:r>
    </w:p>
    <w:p w14:paraId="78B6CF7F" w14:textId="77777777" w:rsidR="00B805BC" w:rsidRDefault="006349AA">
      <w:pPr>
        <w:pStyle w:val="Standard"/>
        <w:rPr>
          <w:rFonts w:hint="eastAsia"/>
        </w:rPr>
      </w:pPr>
      <w:r>
        <w:rPr>
          <w:rFonts w:ascii="Arial" w:hAnsi="Arial"/>
          <w:sz w:val="28"/>
          <w:szCs w:val="28"/>
        </w:rPr>
        <w:t>Wednesday evenings April 8</w:t>
      </w:r>
      <w:r>
        <w:rPr>
          <w:rFonts w:ascii="Arial" w:hAnsi="Arial"/>
          <w:sz w:val="28"/>
          <w:szCs w:val="28"/>
          <w:vertAlign w:val="superscript"/>
        </w:rPr>
        <w:t>th</w:t>
      </w:r>
      <w:r>
        <w:rPr>
          <w:rFonts w:ascii="Arial" w:hAnsi="Arial"/>
          <w:sz w:val="28"/>
          <w:szCs w:val="28"/>
        </w:rPr>
        <w:t xml:space="preserve"> and 22</w:t>
      </w:r>
      <w:r>
        <w:rPr>
          <w:rFonts w:ascii="Arial" w:hAnsi="Arial"/>
          <w:sz w:val="28"/>
          <w:szCs w:val="28"/>
          <w:vertAlign w:val="superscript"/>
        </w:rPr>
        <w:t>nd</w:t>
      </w:r>
    </w:p>
    <w:p w14:paraId="18432EAE" w14:textId="77777777" w:rsidR="00B805BC" w:rsidRDefault="006349AA">
      <w:pPr>
        <w:pStyle w:val="Standard"/>
        <w:numPr>
          <w:ilvl w:val="0"/>
          <w:numId w:val="1"/>
        </w:numPr>
        <w:rPr>
          <w:rFonts w:hint="eastAsia"/>
        </w:rPr>
      </w:pPr>
      <w:r>
        <w:rPr>
          <w:rFonts w:ascii="Arial" w:hAnsi="Arial"/>
          <w:sz w:val="28"/>
          <w:szCs w:val="28"/>
        </w:rPr>
        <w:t>join us at 7 p.m. for Prayer</w:t>
      </w:r>
    </w:p>
    <w:sectPr w:rsidR="00B805BC">
      <w:pgSz w:w="16838" w:h="11906" w:orient="landscape"/>
      <w:pgMar w:top="1134" w:right="1134" w:bottom="1134" w:left="1134" w:header="720" w:footer="720" w:gutter="0"/>
      <w:cols w:num="2" w:space="720" w:equalWidth="0">
        <w:col w:w="7144" w:space="282"/>
        <w:col w:w="714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974DD" w14:textId="77777777" w:rsidR="006349AA" w:rsidRDefault="006349AA">
      <w:pPr>
        <w:rPr>
          <w:rFonts w:hint="eastAsia"/>
        </w:rPr>
      </w:pPr>
      <w:r>
        <w:separator/>
      </w:r>
    </w:p>
  </w:endnote>
  <w:endnote w:type="continuationSeparator" w:id="0">
    <w:p w14:paraId="54D67A7F" w14:textId="77777777" w:rsidR="006349AA" w:rsidRDefault="006349A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BAC84" w14:textId="77777777" w:rsidR="006349AA" w:rsidRDefault="006349A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17B28DF" w14:textId="77777777" w:rsidR="006349AA" w:rsidRDefault="006349A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23E6F"/>
    <w:multiLevelType w:val="multilevel"/>
    <w:tmpl w:val="C22C90AA"/>
    <w:lvl w:ilvl="0">
      <w:numFmt w:val="bullet"/>
      <w:lvlText w:val="-"/>
      <w:lvlJc w:val="left"/>
      <w:pPr>
        <w:ind w:left="444" w:hanging="360"/>
      </w:pPr>
      <w:rPr>
        <w:rFonts w:ascii="Arial" w:eastAsia="NSimSun" w:hAnsi="Arial" w:cs="Arial"/>
      </w:rPr>
    </w:lvl>
    <w:lvl w:ilvl="1">
      <w:numFmt w:val="bullet"/>
      <w:lvlText w:val="o"/>
      <w:lvlJc w:val="left"/>
      <w:pPr>
        <w:ind w:left="11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04" w:hanging="360"/>
      </w:pPr>
      <w:rPr>
        <w:rFonts w:ascii="Wingdings" w:hAnsi="Wingdings"/>
      </w:rPr>
    </w:lvl>
  </w:abstractNum>
  <w:num w:numId="1" w16cid:durableId="1002582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805BC"/>
    <w:rsid w:val="0010082E"/>
    <w:rsid w:val="006349AA"/>
    <w:rsid w:val="00966DB1"/>
    <w:rsid w:val="00B8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107AD"/>
  <w15:docId w15:val="{3C72CAD3-E638-496B-9E31-555CCDD2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GB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rcheslanechurch.co.uk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greenlander7@outlook.com" TargetMode="Externa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1693</Characters>
  <Application>Microsoft Office Word</Application>
  <DocSecurity>4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 Pickup</cp:lastModifiedBy>
  <cp:revision>2</cp:revision>
  <cp:lastPrinted>2026-03-20T10:53:00Z</cp:lastPrinted>
  <dcterms:created xsi:type="dcterms:W3CDTF">2026-03-27T09:48:00Z</dcterms:created>
  <dcterms:modified xsi:type="dcterms:W3CDTF">2026-03-27T09:48:00Z</dcterms:modified>
</cp:coreProperties>
</file>